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B33" w:rsidRDefault="00977590">
      <w:r>
        <w:rPr>
          <w:noProof/>
          <w:lang w:eastAsia="en-US"/>
        </w:rPr>
        <w:drawing>
          <wp:inline distT="0" distB="0" distL="0" distR="0" wp14:anchorId="32E19DA7" wp14:editId="3F0D47F1">
            <wp:extent cx="1035050" cy="2173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7402" cy="217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FB2" w:rsidRDefault="00F25FB2">
      <w:r>
        <w:rPr>
          <w:noProof/>
          <w:lang w:eastAsia="en-US"/>
        </w:rPr>
        <w:drawing>
          <wp:inline distT="0" distB="0" distL="0" distR="0" wp14:anchorId="3888FCAC" wp14:editId="3CBAA67D">
            <wp:extent cx="5486400" cy="24471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47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25FB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90"/>
    <w:rsid w:val="00021B33"/>
    <w:rsid w:val="00175AF0"/>
    <w:rsid w:val="00977590"/>
    <w:rsid w:val="00B73DF4"/>
    <w:rsid w:val="00F2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7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7590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7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7590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Hartford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Hawkins, Portia R (EBS Strategy and Transformatio)</dc:creator>
  <cp:lastModifiedBy>Hawkins, Portia R (EBS Strategy and Transformatio)</cp:lastModifiedBy>
  <cp:revision>2</cp:revision>
  <dcterms:created xsi:type="dcterms:W3CDTF">2015-09-21T17:42:00Z</dcterms:created>
  <dcterms:modified xsi:type="dcterms:W3CDTF">2015-09-21T18:05:00Z</dcterms:modified>
</cp:coreProperties>
</file>